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D" w:rsidRPr="00C932D6" w:rsidRDefault="00EC101D" w:rsidP="00855A5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«Здоровье – это еще не всё, </w:t>
      </w:r>
    </w:p>
    <w:p w:rsidR="00EC101D" w:rsidRPr="00C932D6" w:rsidRDefault="00EC101D" w:rsidP="00855A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</w:pPr>
      <w:r w:rsidRPr="00EC101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 xml:space="preserve"> но всё  ничто без здоровья</w:t>
      </w:r>
      <w:r w:rsidR="005A0835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…</w:t>
      </w:r>
      <w:r w:rsidRPr="00EC101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»</w:t>
      </w:r>
    </w:p>
    <w:p w:rsidR="00EC101D" w:rsidRPr="00C932D6" w:rsidRDefault="00EC101D" w:rsidP="00855A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</w:pPr>
    </w:p>
    <w:p w:rsidR="00EC101D" w:rsidRPr="00EC101D" w:rsidRDefault="00EC101D" w:rsidP="00855A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EC101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Сократ</w:t>
      </w:r>
    </w:p>
    <w:p w:rsidR="00EC101D" w:rsidRPr="00C932D6" w:rsidRDefault="00EC101D" w:rsidP="00C932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Здравствуйте ребята!</w:t>
      </w:r>
      <w:bookmarkStart w:id="0" w:name="_GoBack"/>
      <w:bookmarkEnd w:id="0"/>
    </w:p>
    <w:p w:rsidR="0049612B" w:rsidRPr="00C932D6" w:rsidRDefault="00EC101D" w:rsidP="00C932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 xml:space="preserve">Библиотека приглашает Вас принять участие в анкетировании  </w:t>
      </w:r>
    </w:p>
    <w:p w:rsidR="00EC101D" w:rsidRPr="00C932D6" w:rsidRDefault="00EC101D" w:rsidP="00C932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под названием «Я и здоровый образ жизни»</w:t>
      </w:r>
    </w:p>
    <w:p w:rsidR="0049612B" w:rsidRPr="00C932D6" w:rsidRDefault="0049612B" w:rsidP="00EC101D">
      <w:pPr>
        <w:pStyle w:val="a3"/>
        <w:shd w:val="clear" w:color="auto" w:fill="FFFFFF"/>
        <w:rPr>
          <w:color w:val="003300"/>
          <w:sz w:val="28"/>
          <w:szCs w:val="28"/>
          <w:shd w:val="clear" w:color="auto" w:fill="FFFFFF"/>
        </w:rPr>
      </w:pPr>
      <w:r w:rsidRPr="00C932D6">
        <w:rPr>
          <w:color w:val="003300"/>
          <w:sz w:val="28"/>
          <w:szCs w:val="28"/>
          <w:shd w:val="clear" w:color="auto" w:fill="FFFFFF"/>
        </w:rPr>
        <w:t xml:space="preserve">Здоровье – </w:t>
      </w:r>
      <w:r w:rsidR="00EC101D" w:rsidRPr="00C932D6">
        <w:rPr>
          <w:color w:val="003300"/>
          <w:sz w:val="28"/>
          <w:szCs w:val="28"/>
          <w:shd w:val="clear" w:color="auto" w:fill="FFFFFF"/>
        </w:rPr>
        <w:t xml:space="preserve"> подарок, врученный при рождении раз и навсегда. </w:t>
      </w:r>
    </w:p>
    <w:p w:rsidR="0049612B" w:rsidRPr="00C932D6" w:rsidRDefault="00EC101D" w:rsidP="00EC101D">
      <w:pPr>
        <w:pStyle w:val="a3"/>
        <w:shd w:val="clear" w:color="auto" w:fill="FFFFFF"/>
        <w:rPr>
          <w:color w:val="003300"/>
          <w:sz w:val="28"/>
          <w:szCs w:val="28"/>
          <w:shd w:val="clear" w:color="auto" w:fill="FFFFFF"/>
        </w:rPr>
      </w:pPr>
      <w:r w:rsidRPr="00C932D6">
        <w:rPr>
          <w:color w:val="003300"/>
          <w:sz w:val="28"/>
          <w:szCs w:val="28"/>
          <w:shd w:val="clear" w:color="auto" w:fill="FFFFFF"/>
        </w:rPr>
        <w:t xml:space="preserve">Его можно укрепить, а можно разрушить. </w:t>
      </w:r>
    </w:p>
    <w:p w:rsidR="00EC101D" w:rsidRPr="00C932D6" w:rsidRDefault="00EC101D" w:rsidP="00EC101D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  <w:shd w:val="clear" w:color="auto" w:fill="FFFFFF"/>
        </w:rPr>
        <w:t>Формирование здорового образа жизни – общекультурная и социальная задача, стоящая перед обществом.</w:t>
      </w:r>
    </w:p>
    <w:p w:rsidR="00327622" w:rsidRPr="00C932D6" w:rsidRDefault="00EC101D" w:rsidP="00327622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 xml:space="preserve">Сегодня мы ответим на вопросы анкеты  и представим, </w:t>
      </w:r>
      <w:r w:rsidR="00327622" w:rsidRPr="00C932D6">
        <w:rPr>
          <w:color w:val="003300"/>
          <w:sz w:val="28"/>
          <w:szCs w:val="28"/>
        </w:rPr>
        <w:t>как бу</w:t>
      </w:r>
      <w:r w:rsidRPr="00C932D6">
        <w:rPr>
          <w:color w:val="003300"/>
          <w:sz w:val="28"/>
          <w:szCs w:val="28"/>
        </w:rPr>
        <w:t>дет выглядеть мир без</w:t>
      </w:r>
      <w:r w:rsidR="00327622" w:rsidRPr="00C932D6">
        <w:rPr>
          <w:color w:val="003300"/>
          <w:sz w:val="28"/>
          <w:szCs w:val="28"/>
        </w:rPr>
        <w:t xml:space="preserve"> вредных прив</w:t>
      </w:r>
      <w:r w:rsidRPr="00C932D6">
        <w:rPr>
          <w:color w:val="003300"/>
          <w:sz w:val="28"/>
          <w:szCs w:val="28"/>
        </w:rPr>
        <w:t>ычек</w:t>
      </w:r>
      <w:r w:rsidR="00160557" w:rsidRPr="00C932D6">
        <w:rPr>
          <w:color w:val="003300"/>
          <w:sz w:val="28"/>
          <w:szCs w:val="28"/>
        </w:rPr>
        <w:t>.</w:t>
      </w:r>
      <w:r w:rsidRPr="00C932D6">
        <w:rPr>
          <w:color w:val="003300"/>
          <w:sz w:val="28"/>
          <w:szCs w:val="28"/>
        </w:rPr>
        <w:t xml:space="preserve"> </w:t>
      </w:r>
      <w:r w:rsidR="00160557" w:rsidRPr="00C932D6">
        <w:rPr>
          <w:color w:val="003300"/>
          <w:sz w:val="28"/>
          <w:szCs w:val="28"/>
        </w:rPr>
        <w:t xml:space="preserve"> </w:t>
      </w:r>
    </w:p>
    <w:p w:rsidR="00160557" w:rsidRPr="00C932D6" w:rsidRDefault="00160557" w:rsidP="00327622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Мы подготовили для Вас три методики, с помощью которых вы сможете разобраться в жизненных</w:t>
      </w:r>
      <w:r w:rsidR="0049612B" w:rsidRPr="00C932D6">
        <w:rPr>
          <w:color w:val="003300"/>
          <w:sz w:val="28"/>
          <w:szCs w:val="28"/>
        </w:rPr>
        <w:t xml:space="preserve"> приоритетах, ценностях, нормах</w:t>
      </w:r>
      <w:r w:rsidRPr="00C932D6">
        <w:rPr>
          <w:color w:val="003300"/>
          <w:sz w:val="28"/>
          <w:szCs w:val="28"/>
        </w:rPr>
        <w:t xml:space="preserve"> культуры в сфере здорового образа жизни.</w:t>
      </w:r>
    </w:p>
    <w:p w:rsidR="00160557" w:rsidRPr="00C932D6" w:rsidRDefault="00160557" w:rsidP="00327622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Итак, приготовьте 3 листа бумаги, ручку или</w:t>
      </w:r>
      <w:r w:rsidR="0049612B" w:rsidRPr="00C932D6">
        <w:rPr>
          <w:color w:val="003300"/>
          <w:sz w:val="28"/>
          <w:szCs w:val="28"/>
        </w:rPr>
        <w:t xml:space="preserve"> карандаш. Прочитайте инструкции</w:t>
      </w:r>
      <w:r w:rsidRPr="00C932D6">
        <w:rPr>
          <w:color w:val="003300"/>
          <w:sz w:val="28"/>
          <w:szCs w:val="28"/>
        </w:rPr>
        <w:t xml:space="preserve"> к анкетированию и приступайте познавать себя и ваш образ жизни.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«Индекс отношения к</w:t>
      </w:r>
      <w:r w:rsidR="0049612B" w:rsidRPr="00C932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здоровью» </w:t>
      </w:r>
    </w:p>
    <w:p w:rsidR="00160557" w:rsidRPr="00C932D6" w:rsidRDefault="0049612B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C932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Инструкция: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обучающиеся определяют степень значимости (важности) для них различных составляющих (жизненных ценностей). Для этого выбирают три наиболее важные и три наименее важные, с их точки зрения, ценности из предлагаемого списка:</w:t>
      </w:r>
    </w:p>
    <w:p w:rsidR="0049612B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хорошие вещи, материальное благополучие;                            </w:t>
      </w:r>
    </w:p>
    <w:p w:rsidR="00160557" w:rsidRPr="00160557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общение с природой;</w:t>
      </w:r>
    </w:p>
    <w:p w:rsidR="0049612B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общение с друзьями и другими окружающими людьми;          </w:t>
      </w:r>
    </w:p>
    <w:p w:rsidR="00160557" w:rsidRPr="00160557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любовь и семейная жизнь;</w:t>
      </w:r>
    </w:p>
    <w:p w:rsidR="0049612B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здоровье, здоровый образ жизни;                          </w:t>
      </w:r>
    </w:p>
    <w:p w:rsidR="00160557" w:rsidRPr="00160557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труд (профессия, учёба, интересная работа);</w:t>
      </w:r>
    </w:p>
    <w:p w:rsidR="00160557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духовность (нравственность, саморазвитие)</w:t>
      </w:r>
    </w:p>
    <w:p w:rsidR="0049612B" w:rsidRPr="00160557" w:rsidRDefault="0049612B" w:rsidP="00A45CD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Наиболее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важные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для меня:                       Наименее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важные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для меня: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1. _________________________                1. ________________________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2. _________________________                2. ________________________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3. _________________________                3. ________________________</w:t>
      </w:r>
    </w:p>
    <w:p w:rsidR="0049612B" w:rsidRPr="00C932D6" w:rsidRDefault="0049612B" w:rsidP="00160557">
      <w:pPr>
        <w:shd w:val="clear" w:color="auto" w:fill="FFFFFF"/>
        <w:spacing w:after="0" w:line="240" w:lineRule="auto"/>
        <w:ind w:left="360" w:firstLine="350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left="360" w:firstLine="35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lastRenderedPageBreak/>
        <w:t>Обработка результатов</w:t>
      </w:r>
    </w:p>
    <w:p w:rsidR="0049612B" w:rsidRPr="00C932D6" w:rsidRDefault="00160557" w:rsidP="00160557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Первой ценности из трёх, которые были названы в качестве наиболее важных, присваивается первый ранг, второй - второй, третьей - третий. 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Первой ценности из трёх, которые были названы в качестве наименее важных, присваивается седьмой ранг, второй - шестой, третьей - пятый. Ценности, не вошедший ни в первую, ни во вторую группу, присваивается четвёртый ранг.</w:t>
      </w:r>
    </w:p>
    <w:p w:rsidR="00160557" w:rsidRDefault="00160557" w:rsidP="00160557">
      <w:pPr>
        <w:shd w:val="clear" w:color="auto" w:fill="FFFFFF"/>
        <w:spacing w:after="0" w:line="240" w:lineRule="auto"/>
        <w:ind w:left="62"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Ранг, полученный такой ценностью, как «Здоровье, здоровый образ жизни», является окончательным показателем. Если такая ценность получила у испытуемого первый или второй ранг, можно сделать вывод о том, что его отношение к здоровью является высоко доминантным (значимым); если третий, четвёртый или пятый ранг – оно характеризуется средней </w:t>
      </w:r>
      <w:proofErr w:type="spell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доминантностью</w:t>
      </w:r>
      <w:proofErr w:type="spell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; если шестой или седьмой – ему свойственна низкая </w:t>
      </w:r>
      <w:proofErr w:type="spell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доминантность</w:t>
      </w:r>
      <w:proofErr w:type="spell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отношения к здоровью.</w:t>
      </w:r>
    </w:p>
    <w:p w:rsidR="00855A52" w:rsidRDefault="00855A52" w:rsidP="00160557">
      <w:pPr>
        <w:shd w:val="clear" w:color="auto" w:fill="FFFFFF"/>
        <w:spacing w:after="0" w:line="240" w:lineRule="auto"/>
        <w:ind w:left="62"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855A52" w:rsidRPr="00160557" w:rsidRDefault="00855A52" w:rsidP="00855A52">
      <w:pPr>
        <w:shd w:val="clear" w:color="auto" w:fill="FFFFFF"/>
        <w:spacing w:after="0" w:line="240" w:lineRule="auto"/>
        <w:ind w:left="62" w:firstLine="348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Запишите рядом с ответом соответствующие цифры.</w:t>
      </w:r>
    </w:p>
    <w:p w:rsidR="00EC101D" w:rsidRPr="00C932D6" w:rsidRDefault="00EC101D" w:rsidP="00855A52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</w:p>
    <w:p w:rsidR="005A0835" w:rsidRDefault="005A0835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 «Уровень владения</w:t>
      </w:r>
      <w:r w:rsidR="00160557"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</w:t>
      </w:r>
    </w:p>
    <w:p w:rsidR="005A0835" w:rsidRDefault="00160557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 культурными нормами 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 сфере здоровья»</w:t>
      </w:r>
    </w:p>
    <w:p w:rsidR="00160557" w:rsidRPr="00160557" w:rsidRDefault="00160557" w:rsidP="00C9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C932D6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C932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Инструкция.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Отметьте знаком «+» характерные для Вас пункты утверждений в вопросах I, IV, V, V I,  в вопросах II и III отметьте знаком «+» один из предложенных ответов.      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1. Занимаетесь ли Вы: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а) в школьной спортивной секции;              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б) в спортивной секции других учреждений;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в) чтением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научной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литературы о сохранении своего здоровья;</w:t>
      </w:r>
    </w:p>
    <w:p w:rsidR="00A45CD6" w:rsidRDefault="00160557" w:rsidP="00160557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 г) просмотром передач на тему здоровья;     </w:t>
      </w:r>
    </w:p>
    <w:p w:rsidR="00160557" w:rsidRPr="00160557" w:rsidRDefault="00A45CD6" w:rsidP="00160557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д) употреблением витаминов;</w:t>
      </w:r>
    </w:p>
    <w:p w:rsidR="00C932D6" w:rsidRPr="00C932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е) чтением энциклопедий для юношей и девушек.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2. Как часто участвуете в спортивных мероприятиях, организуемых после уроков: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а)  никогда не участвую;   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б)  нерегулярно;   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в) раз или два в неделю; </w:t>
      </w:r>
    </w:p>
    <w:p w:rsidR="00160557" w:rsidRPr="00C932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г) три и более раз в неделю.      </w:t>
      </w:r>
    </w:p>
    <w:p w:rsidR="00C932D6" w:rsidRPr="00160557" w:rsidRDefault="00C932D6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3. На уроках </w:t>
      </w:r>
      <w:proofErr w:type="gramStart"/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физической</w:t>
      </w:r>
      <w:proofErr w:type="gramEnd"/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культуры вы занимаетесь:</w:t>
      </w:r>
    </w:p>
    <w:p w:rsidR="00A45CD6" w:rsidRDefault="00A45CD6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а) с полной отдачей;       </w:t>
      </w:r>
    </w:p>
    <w:p w:rsidR="00A45CD6" w:rsidRDefault="00A45CD6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б) без желания;        </w:t>
      </w:r>
    </w:p>
    <w:p w:rsidR="00C932D6" w:rsidRPr="00C932D6" w:rsidRDefault="00160557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в) лишь бы не ругали.  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2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lastRenderedPageBreak/>
        <w:t xml:space="preserve">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4. Какие у Вас отношения с окружающими людьми  (родителями, друзьями, учителями):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а) полное взаимопонимание;    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б) доверительные;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в) уважительные; </w:t>
      </w:r>
    </w:p>
    <w:p w:rsidR="00160557" w:rsidRPr="00C932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г) отсутствие взаимопонимания.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      </w:t>
      </w:r>
    </w:p>
    <w:p w:rsidR="00C932D6" w:rsidRPr="00160557" w:rsidRDefault="00C932D6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5. Для ведения здорового образа жизни Вы: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а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) соблюдаете режим дня;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б)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соблюдаете режим питания и употребляете витаминизированную пищу;   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занимаетесь спортом;  </w:t>
      </w:r>
    </w:p>
    <w:p w:rsidR="00A45CD6" w:rsidRDefault="00160557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г)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 делаете регулярно утреннюю зарядку; </w:t>
      </w:r>
    </w:p>
    <w:p w:rsidR="00160557" w:rsidRPr="00160557" w:rsidRDefault="00A45CD6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</w:t>
      </w:r>
      <w:r w:rsidR="00160557" w:rsidRPr="00160557"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ru-RU" w:eastAsia="ru-RU"/>
        </w:rPr>
        <w:t>д)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не имеете вредных привычек.      </w:t>
      </w:r>
    </w:p>
    <w:p w:rsidR="00160557" w:rsidRPr="00A45CD6" w:rsidRDefault="00A45CD6" w:rsidP="00A45C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6.</w:t>
      </w:r>
      <w:r w:rsidR="00160557" w:rsidRPr="00A45C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Как Вы считаете, какие качества Вас характеризуют: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а)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физическая сила и выносливость;  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б)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умственная работоспособность;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ум, сообразительность;                        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г)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сила воли, выдержка, терпение и упорство; 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д)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объём знаний о здоровом образе жизни;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е)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видеть и ценить прекрасное в природе, в человеке, в искусстве;  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ж)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внимание и   наблюдательность; 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з)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всегда видеть цель и стремиться к ней (целеустремлённость);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организовать свой труд (организованность);   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к)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при необходимости работать самостоятельно, без посторонней помощи; 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л)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чуткость и отзывчивость к людям;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м)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работать вместе с товарищем, видеть, кому нужна твоя помощь, помогать и принимать помощь от других;  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н)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подчинять свои желания интересам дела и коллектива;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о)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вести себя в обществе, красиво одеваться, причёсываться и т.д;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п)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беречь время;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р)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контролировать и анализировать свою работу и свои поступки.</w:t>
      </w:r>
    </w:p>
    <w:p w:rsidR="00C932D6" w:rsidRPr="00C932D6" w:rsidRDefault="00C932D6" w:rsidP="001605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Обработка результатов</w:t>
      </w:r>
    </w:p>
    <w:p w:rsidR="00C932D6" w:rsidRPr="00C932D6" w:rsidRDefault="00160557" w:rsidP="0016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За все выбранные утверждения в вопросах</w:t>
      </w:r>
      <w:r w:rsidR="00C932D6" w:rsidRPr="00C932D6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: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1,5,6 – по 5 баллов, во  2 – 5 баллов за 4-е утверждение, в 3 – 5 баллов за 1-е утверждение, в 4 – по 5 баллов за 1-е, 2-е, 3-е утверждения.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Интерпретация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Высокий уровень – 160-130 баллов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– идеальный образ здорового человека, физически активного, укрепляющего здоровье самостоятельно, умеющего сотрудничать с окружающими в вопросах сохранения и укрепления здоровья, в совершенстве владеющего культурными нормами в сфере здоровья.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Средний уровень – 125 – 90 баллов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 – знания школьников о здоровом образе жизни не являются убеждениями, характерно эпизодическое овладение 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lastRenderedPageBreak/>
        <w:t xml:space="preserve">школьниками практическими навыками сохранения и преумножения здоровья, готовность к сотрудничеству,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со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взрослыми в вопросах </w:t>
      </w:r>
      <w:proofErr w:type="spell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здоровьесберегания</w:t>
      </w:r>
      <w:proofErr w:type="spell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.</w:t>
      </w:r>
    </w:p>
    <w:p w:rsidR="00160557" w:rsidRPr="00C932D6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Низкий уровень – ниже 85 баллов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– отсутствие у школьников системы элементарных знаний о здоровье и здоровом образе жизни и мотивации к заботе о собственном здоровье; зачастую не выполняются элементарные правила гигиены, не проводятся оздоровительные процедуры.</w:t>
      </w:r>
    </w:p>
    <w:p w:rsidR="00C932D6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</w:p>
    <w:p w:rsidR="00A45CD6" w:rsidRDefault="00C932D6" w:rsidP="005A083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bookmarkStart w:id="1" w:name="f771563fc4364d87b3f3b3865315c3d50449c0a3"/>
      <w:bookmarkStart w:id="2" w:name="3"/>
      <w:bookmarkEnd w:id="1"/>
      <w:bookmarkEnd w:id="2"/>
      <w:r w:rsidRPr="00A45CD6"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  <w:t>«</w:t>
      </w:r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Участие </w:t>
      </w:r>
      <w:proofErr w:type="spellStart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школьников</w:t>
      </w:r>
      <w:proofErr w:type="spellEnd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в </w:t>
      </w:r>
      <w:proofErr w:type="spellStart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здоровьесберегающих</w:t>
      </w:r>
      <w:proofErr w:type="spellEnd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</w:p>
    <w:p w:rsidR="00160557" w:rsidRDefault="00160557" w:rsidP="005A083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proofErr w:type="gram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и</w:t>
      </w:r>
      <w:proofErr w:type="gram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пропагандирующих</w:t>
      </w:r>
      <w:proofErr w:type="spell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здоровый</w:t>
      </w:r>
      <w:proofErr w:type="spell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образ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ж</w:t>
      </w:r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изни</w:t>
      </w:r>
      <w:proofErr w:type="spellEnd"/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мероприятия</w:t>
      </w:r>
      <w:proofErr w:type="spellEnd"/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  <w:t>х»</w:t>
      </w:r>
    </w:p>
    <w:p w:rsidR="005A0835" w:rsidRPr="00A45CD6" w:rsidRDefault="005A0835" w:rsidP="005A083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Инструкция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> 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Отметьте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знаком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«+»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которых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вы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принимаете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участие:</w:t>
      </w:r>
    </w:p>
    <w:p w:rsidR="00C932D6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спортивных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соревнованиях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                                     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спортивных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праздниках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C932D6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туристических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походах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                                            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проведении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дней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недель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подготовке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лекций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бесед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подготовке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открытых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уроков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внеклассных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</w:t>
      </w:r>
    </w:p>
    <w:p w:rsidR="005A0835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различных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подвижных</w:t>
      </w:r>
      <w:proofErr w:type="spellEnd"/>
      <w:proofErr w:type="gram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,</w:t>
      </w:r>
      <w:proofErr w:type="gram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спортивных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играх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эстафетах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   • 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проведении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фи</w:t>
      </w:r>
      <w:r w:rsidR="005A0835">
        <w:rPr>
          <w:rFonts w:ascii="Times New Roman" w:hAnsi="Times New Roman" w:cs="Times New Roman"/>
          <w:color w:val="003300"/>
          <w:sz w:val="28"/>
          <w:szCs w:val="28"/>
        </w:rPr>
        <w:t>зкультминуток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5A0835">
        <w:rPr>
          <w:rFonts w:ascii="Times New Roman" w:hAnsi="Times New Roman" w:cs="Times New Roman"/>
          <w:color w:val="003300"/>
          <w:sz w:val="28"/>
          <w:szCs w:val="28"/>
        </w:rPr>
        <w:t>физкультпауз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;   </w:t>
      </w:r>
    </w:p>
    <w:p w:rsidR="00160557" w:rsidRPr="00C932D6" w:rsidRDefault="005A0835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разработке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проектов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программ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сценариев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праздников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создании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творческих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работ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исследовательских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проектов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</w:t>
      </w:r>
    </w:p>
    <w:p w:rsidR="005A0835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конкурсах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рисунков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плакатов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</w:t>
      </w:r>
    </w:p>
    <w:p w:rsidR="005A0835" w:rsidRDefault="005A0835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конкурсах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сочинений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изложений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диктантов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                     </w:t>
      </w:r>
    </w:p>
    <w:p w:rsidR="00160557" w:rsidRPr="00C932D6" w:rsidRDefault="005A0835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молодёжных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акциях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направленных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на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профилактику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вредных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привычек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C932D6" w:rsidRPr="005A0835" w:rsidRDefault="00160557" w:rsidP="00C932D6">
      <w:pPr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Обработка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результатов</w:t>
      </w:r>
      <w:proofErr w:type="spell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gram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Каждый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плюс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оценивается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10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160557" w:rsidRPr="005A0835" w:rsidRDefault="00160557" w:rsidP="00C932D6">
      <w:pPr>
        <w:rPr>
          <w:rFonts w:ascii="Times New Roman" w:hAnsi="Times New Roman" w:cs="Times New Roman"/>
          <w:b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Интерпретация</w:t>
      </w:r>
      <w:proofErr w:type="spell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lastRenderedPageBreak/>
        <w:t>Высокий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 130 – 100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 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физической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творческой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детей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как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элемента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стиля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есть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целеустремленная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деятельность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для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развития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физического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потенциала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достижения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физического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совершенства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для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эффективной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реализации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своих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задатков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с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учётом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личностной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мотивации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социальных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потребностей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Средний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 90 – 50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 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недостаточная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здоровьесберегающей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направленности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вследствие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должной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степени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мотивации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на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Низкий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меньше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40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 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отсутствует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потребность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проявляется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пассивность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самосовершенствовании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самореализации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процессе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приобретения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человека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</w:p>
    <w:p w:rsidR="00D53714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Уважаемые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участники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анкетирования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,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перед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вами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лежат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три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выполненных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  <w:proofErr w:type="gram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Подсчитайте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баллы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каждой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, а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далее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суммируйте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результаты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трёх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разделите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на три.</w:t>
      </w:r>
      <w:proofErr w:type="gramEnd"/>
    </w:p>
    <w:p w:rsid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Это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число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будет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вашим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индексом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отношения</w:t>
      </w:r>
      <w:proofErr w:type="spellEnd"/>
    </w:p>
    <w:p w:rsidR="00D53714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здоровому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образу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жизни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</w:p>
    <w:p w:rsidR="00D53714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Получаются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следующие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уровни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:</w:t>
      </w:r>
    </w:p>
    <w:p w:rsidR="00D53714" w:rsidRPr="00C932D6" w:rsidRDefault="00D53714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Высокий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воспитанно</w:t>
      </w:r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сти</w:t>
      </w:r>
      <w:proofErr w:type="spellEnd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культуры </w:t>
      </w:r>
      <w:proofErr w:type="spellStart"/>
      <w:proofErr w:type="gramStart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proofErr w:type="gram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135 – 100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 </w:t>
      </w:r>
      <w:proofErr w:type="spellStart"/>
      <w:proofErr w:type="gram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Осознание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ценности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представлений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сущности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самостоятельное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целенаправленное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овладение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практическими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навыками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преумножения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высокая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творческая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умение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сотрудничать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взрослыми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вопросах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участие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пропагандирующих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здоровый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D53714" w:rsidRPr="00C932D6" w:rsidRDefault="00D53714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Средний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воспитанно</w:t>
      </w:r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сти</w:t>
      </w:r>
      <w:proofErr w:type="spellEnd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культуры </w:t>
      </w:r>
      <w:proofErr w:type="spellStart"/>
      <w:proofErr w:type="gramStart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proofErr w:type="gram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100 – 60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 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Частичное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понимание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важности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элементарных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эпизодическое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овладение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практическими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навыками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преумножения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стремление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к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самосовершенствованию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творческому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выражению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готовность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к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сотрудничеству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взрослыми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вопросах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lastRenderedPageBreak/>
        <w:t>нерегулярное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участие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пропагандирующих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здоровый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D53714" w:rsidRPr="00C932D6" w:rsidRDefault="00D53714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Низкий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воспитанно</w:t>
      </w:r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сти</w:t>
      </w:r>
      <w:proofErr w:type="spellEnd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культуры </w:t>
      </w:r>
      <w:proofErr w:type="spellStart"/>
      <w:proofErr w:type="gramStart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proofErr w:type="gram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меньше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60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 </w:t>
      </w:r>
      <w:proofErr w:type="spellStart"/>
      <w:proofErr w:type="gram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системы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элементарных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вредных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привычек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хронических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заболеваний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способствующего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развитию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болезней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сотрудничество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взрослыми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участие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пропагандирующих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здоровый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минимальное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или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отсутствует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5A0835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32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Спасибо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за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работу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отзывчивость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!</w:t>
      </w:r>
    </w:p>
    <w:p w:rsid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32"/>
          <w:szCs w:val="28"/>
          <w:lang w:val="ru-RU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Занимайте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активную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позицию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,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зная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,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что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здоровье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–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это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главная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ценность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,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которую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Вам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подарили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Ваши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родители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.</w:t>
      </w:r>
      <w:proofErr w:type="gram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</w:p>
    <w:p w:rsidR="00160557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32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Берегите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себя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!</w:t>
      </w:r>
    </w:p>
    <w:sectPr w:rsidR="00160557" w:rsidRPr="005A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3CB"/>
    <w:multiLevelType w:val="hybridMultilevel"/>
    <w:tmpl w:val="F0A45DB8"/>
    <w:lvl w:ilvl="0" w:tplc="776019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1EA9"/>
    <w:multiLevelType w:val="multilevel"/>
    <w:tmpl w:val="DD7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31BF4"/>
    <w:multiLevelType w:val="multilevel"/>
    <w:tmpl w:val="2A26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A5E86"/>
    <w:multiLevelType w:val="multilevel"/>
    <w:tmpl w:val="1A2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7"/>
    <w:rsid w:val="00160557"/>
    <w:rsid w:val="00327622"/>
    <w:rsid w:val="00333313"/>
    <w:rsid w:val="0049612B"/>
    <w:rsid w:val="005A0835"/>
    <w:rsid w:val="00855A52"/>
    <w:rsid w:val="00995007"/>
    <w:rsid w:val="00A45CD6"/>
    <w:rsid w:val="00C932D6"/>
    <w:rsid w:val="00D53714"/>
    <w:rsid w:val="00E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01D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53714"/>
  </w:style>
  <w:style w:type="paragraph" w:customStyle="1" w:styleId="c9">
    <w:name w:val="c9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01D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53714"/>
  </w:style>
  <w:style w:type="paragraph" w:customStyle="1" w:styleId="c9">
    <w:name w:val="c9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4</cp:revision>
  <dcterms:created xsi:type="dcterms:W3CDTF">2020-10-20T08:44:00Z</dcterms:created>
  <dcterms:modified xsi:type="dcterms:W3CDTF">2020-10-22T08:11:00Z</dcterms:modified>
</cp:coreProperties>
</file>