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F" w:rsidRPr="001C2C0F" w:rsidRDefault="001C2C0F" w:rsidP="001C2C0F">
      <w:pPr>
        <w:shd w:val="clear" w:color="auto" w:fill="FFFFFF"/>
        <w:spacing w:before="630" w:after="120" w:line="240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color w:val="000000"/>
          <w:sz w:val="40"/>
          <w:szCs w:val="42"/>
          <w:lang w:val="ru-RU" w:eastAsia="ru-RU"/>
        </w:rPr>
      </w:pPr>
      <w:proofErr w:type="spellStart"/>
      <w:proofErr w:type="gram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Совсем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недавно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было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принято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считать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родиной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дедушки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Великий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Устюг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считается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что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именно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там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он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родился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много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веков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назад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18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ноября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proofErr w:type="gram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Там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он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впервые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начал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раздаривать</w:t>
      </w:r>
      <w:proofErr w:type="spellEnd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2C0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подарки</w:t>
      </w:r>
      <w:proofErr w:type="spellEnd"/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  <w:lang w:val="ru-RU"/>
        </w:rPr>
        <w:t>.</w:t>
      </w:r>
      <w:proofErr w:type="gramEnd"/>
    </w:p>
    <w:p w:rsidR="005C35B1" w:rsidRPr="005C35B1" w:rsidRDefault="005C35B1" w:rsidP="005C35B1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2"/>
          <w:lang w:val="ru-RU" w:eastAsia="ru-RU"/>
        </w:rPr>
      </w:pPr>
      <w:r w:rsidRPr="005C35B1">
        <w:rPr>
          <w:rFonts w:ascii="Arial" w:eastAsia="Times New Roman" w:hAnsi="Arial" w:cs="Arial"/>
          <w:b/>
          <w:bCs/>
          <w:color w:val="000000"/>
          <w:sz w:val="40"/>
          <w:szCs w:val="42"/>
          <w:lang w:val="ru-RU" w:eastAsia="ru-RU"/>
        </w:rPr>
        <w:t>История праздника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В России было принято официально назначить День Рождения Деда Мороза на 18 ноября. Самое удивительно, что решили выбрать именно этот день дети, которые очень хотели, чтобы у доброго волшебника, дарящего столько незабываемых эмоций и прекрасных подарков тоже был свой праздник. В 1999 году было решено, что родился Дедушка именно в Великом Устюге.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Так почему же было решено, чтобы праздник выпал именно на 18 ноября? Все дело в том, что именно с этого числа на так называемой родине великого волшебника начинается настоящая суровая русская зима со знаменитыми морозами.</w:t>
      </w:r>
    </w:p>
    <w:p w:rsidR="005C35B1" w:rsidRPr="005C35B1" w:rsidRDefault="005C35B1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5B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768A406" wp14:editId="14695260">
            <wp:extent cx="5229225" cy="3305175"/>
            <wp:effectExtent l="0" t="0" r="9525" b="9525"/>
            <wp:docPr id="1" name="Рисунок 1" descr="Откуда пошла традиция праздновать День рождения Деда Мороза 18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уда пошла традиция праздновать День рождения Деда Мороза 18 ноябр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Примечательно, что именно в 2005 году решили официально назначить дату </w:t>
      </w:r>
      <w:proofErr w:type="gramStart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празднования Дня Рождения Деда Мороза</w:t>
      </w:r>
      <w:proofErr w:type="gramEnd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 При этом истинный его возраст никому не известен. Но многие уверены, что ему больше 2000. Однако несмотря на свой почтенный возраст он старается идти в ногу со временем.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Теперь дети могут ему писать не только привычные бумажные письма, но и отправлять свои просьбы по электронной почте. У него есть блоги в </w:t>
      </w:r>
      <w:proofErr w:type="spellStart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соцсетях</w:t>
      </w:r>
      <w:proofErr w:type="spellEnd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а указания он раздает по телефону.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lastRenderedPageBreak/>
        <w:t>Учитывая, что официальную дату объявили совсем недавно, мало кто знает об этом знаменательном событии. Однако сама история Дедушки Мороза уходит корнями в далекое прошлое. А после революции, которая была в прошлом веке, даже упоминать о дедушке не разрешали.</w:t>
      </w:r>
    </w:p>
    <w:p w:rsidR="005C35B1" w:rsidRDefault="005C35B1" w:rsidP="001C2C0F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5C35B1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t>Как принято праздновать День Рождения волшебника</w:t>
      </w:r>
    </w:p>
    <w:p w:rsidR="001C2C0F" w:rsidRPr="005C35B1" w:rsidRDefault="001C2C0F" w:rsidP="005C35B1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</w:p>
    <w:p w:rsidR="005C35B1" w:rsidRDefault="005C35B1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5B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BD9D1E" wp14:editId="6A4160E9">
            <wp:extent cx="4524375" cy="3352800"/>
            <wp:effectExtent l="0" t="0" r="9525" b="0"/>
            <wp:docPr id="2" name="Рисунок 2" descr="Откуда пошла традиция праздновать День рождения Деда Мороза 18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уда пошла традиция праздновать День рождения Деда Мороза 18 ноябр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0F" w:rsidRDefault="001C2C0F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2C0F" w:rsidRDefault="001C2C0F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C2C0F" w:rsidRPr="005C35B1" w:rsidRDefault="001C2C0F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 его родине все очень тщательно готовятся к празднованию Дня Рождения Деда Мороза. Сюда каждый год съезжается огромное количество туристов, гостей, приезжают и его коллеги. Собираются гости не только со всей матушки России, но и с других стран, желая лично поздравить любимого волшебника. Они приносят подарки Дедушке, желают ему здоровья и всего наилучшего.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На таком празднике обязательно на самой первой новогодней елке, которую принято везде ставить в преддверии главного торжества, зажечь огни. По окончанию празднования Дедушка отправляется путешествовать по России, ведь ему необходимо успеть зажечь огни на в</w:t>
      </w:r>
      <w: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</w:t>
      </w: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ех новогодних елках до наступления главного праздника — Нового года.</w:t>
      </w:r>
    </w:p>
    <w:p w:rsidR="005C35B1" w:rsidRPr="005C35B1" w:rsidRDefault="005C35B1" w:rsidP="001C2C0F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</w:pPr>
      <w:r w:rsidRPr="005C35B1">
        <w:rPr>
          <w:rFonts w:ascii="Arial" w:eastAsia="Times New Roman" w:hAnsi="Arial" w:cs="Arial"/>
          <w:b/>
          <w:bCs/>
          <w:color w:val="000000"/>
          <w:sz w:val="42"/>
          <w:szCs w:val="42"/>
          <w:lang w:val="ru-RU" w:eastAsia="ru-RU"/>
        </w:rPr>
        <w:lastRenderedPageBreak/>
        <w:t>Подарки для дедушки Мороза</w:t>
      </w:r>
    </w:p>
    <w:p w:rsidR="005C35B1" w:rsidRDefault="005C35B1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35B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EBB5D03" wp14:editId="44EBE201">
            <wp:extent cx="3238500" cy="2057400"/>
            <wp:effectExtent l="0" t="0" r="0" b="0"/>
            <wp:docPr id="3" name="Рисунок 3" descr="Откуда пошла традиция праздновать День рождения Деда Мороза 18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пошла традиция праздновать День рождения Деда Мороза 18 ноябр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0F" w:rsidRPr="005C35B1" w:rsidRDefault="001C2C0F" w:rsidP="005C3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В этот день принято на обозначенном </w:t>
      </w:r>
      <w:proofErr w:type="gramStart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месте</w:t>
      </w:r>
      <w:proofErr w:type="gramEnd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ставить специальный почтовый ящик, куда все желающие могут принести свои письма, открытки, записки с поздравлениями и пожеланиями.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Ну а те, у кого нет возможности приехать в гости на торжество, могут просто отравить письмо по электронной почте или же написать ему в различных </w:t>
      </w:r>
      <w:proofErr w:type="spellStart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соцсетях</w:t>
      </w:r>
      <w:proofErr w:type="spellEnd"/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 где у доброго волшебника есть страничка. Дедушка все лично читает, так что можно быть уверенным в том, что ни одно письмо не останется без внимания.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Что касается подарков, то его помощники к этому празднику готовят роскошный и богато расшитый зимними узорами традиционный костюм. Он может быть как красного, так и синего или белого цветов. Дети могут преподнести любимому дедушке в качестве подарка — все что пожелают.</w:t>
      </w:r>
    </w:p>
    <w:p w:rsidR="005C35B1" w:rsidRPr="005C35B1" w:rsidRDefault="005C35B1" w:rsidP="005C35B1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5C35B1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Главное, чтобы подарок был от чистого сердца. Дедушка очень любит получать сделанные своими руками открытки и всякие поделки. В качестве подарка ему можно преподнести и различные сладости.</w:t>
      </w:r>
    </w:p>
    <w:p w:rsidR="00333313" w:rsidRDefault="00333313"/>
    <w:sectPr w:rsidR="00333313" w:rsidSect="001C2C0F">
      <w:pgSz w:w="11906" w:h="16838"/>
      <w:pgMar w:top="1134" w:right="1133" w:bottom="1134" w:left="1701" w:header="708" w:footer="708" w:gutter="0"/>
      <w:pgBorders w:offsetFrom="page">
        <w:top w:val="snowflakes" w:sz="30" w:space="24" w:color="B8CCE4" w:themeColor="accent1" w:themeTint="66"/>
        <w:left w:val="snowflakes" w:sz="30" w:space="24" w:color="B8CCE4" w:themeColor="accent1" w:themeTint="66"/>
        <w:bottom w:val="snowflakes" w:sz="30" w:space="24" w:color="B8CCE4" w:themeColor="accent1" w:themeTint="66"/>
        <w:right w:val="snowflakes" w:sz="30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69"/>
    <w:rsid w:val="001C2C0F"/>
    <w:rsid w:val="00333313"/>
    <w:rsid w:val="005C35B1"/>
    <w:rsid w:val="006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B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2020-11-19T09:50:00Z</dcterms:created>
  <dcterms:modified xsi:type="dcterms:W3CDTF">2020-11-19T10:05:00Z</dcterms:modified>
</cp:coreProperties>
</file>